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4FFC5E" w14:textId="2EB1C21E" w:rsidR="00EB4231" w:rsidRPr="002B56CC" w:rsidRDefault="00EB4231" w:rsidP="002B56CC">
      <w:pPr>
        <w:pStyle w:val="Miasto"/>
      </w:pPr>
      <w:r w:rsidRPr="002B56CC">
        <w:t>Orla</w:t>
      </w:r>
    </w:p>
    <w:p w14:paraId="4891904B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Orlańskie dobra Radziwiłłów</w:t>
      </w:r>
    </w:p>
    <w:p w14:paraId="1359678A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7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13.00–20.00</w:t>
      </w:r>
    </w:p>
    <w:p w14:paraId="67E5C7E3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Wojewódzka Inauguracja Europejskich Dni Dziedzictwa</w:t>
      </w:r>
    </w:p>
    <w:p w14:paraId="7532367D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Oficjalne otwarcie EDD w województwie podlaskim</w:t>
      </w:r>
    </w:p>
    <w:p w14:paraId="22615040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Promocja książki Radziwiłłowskie dobra Orla (1585–1695) M.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Sierby</w:t>
      </w:r>
      <w:proofErr w:type="spellEnd"/>
    </w:p>
    <w:p w14:paraId="0A505E07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Pokaz grup rekonstrukcyjnych z Białorusi – Klubu historyczno-wojskowego Gozdawa z 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Bobrójska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oraz Klubu historyczno-wojskowego Regiment Janusza Radziwiłła z 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Mińśka</w:t>
      </w:r>
      <w:proofErr w:type="spellEnd"/>
    </w:p>
    <w:p w14:paraId="4833DD8D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XVII-wieczny przysiółek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Pacowa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Chata</w:t>
      </w:r>
    </w:p>
    <w:p w14:paraId="08C74E1B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Przedstawienie Sąsiedzi, których nie ma w reż. Joanny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Troc</w:t>
      </w:r>
      <w:proofErr w:type="spellEnd"/>
    </w:p>
    <w:p w14:paraId="610C1A27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Wystawa plenerowa Śladami zapomnianego Podlasia – nasza tożsamość w pamięci przyszłych pokoleń</w:t>
      </w:r>
    </w:p>
    <w:p w14:paraId="28543AC9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Wystawa prac fotograficznych dzieci pt. Wielokulturowość w moich oczach</w:t>
      </w:r>
    </w:p>
    <w:p w14:paraId="42600B15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Wieczorna projekcja multimedialna na zewnątrz Synagogi nawiązująca do krajobrazu Gminy Orla oraz wielokulturowości regionu</w:t>
      </w:r>
    </w:p>
    <w:p w14:paraId="79960B34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Koncert zespołu Pałac (Białoruś)</w:t>
      </w:r>
    </w:p>
    <w:p w14:paraId="0C38BD49" w14:textId="77777777" w:rsidR="00EB4231" w:rsidRPr="002B56CC" w:rsidRDefault="00EB4231" w:rsidP="002B56CC">
      <w:pPr>
        <w:pStyle w:val="Miasto"/>
      </w:pPr>
      <w:r w:rsidRPr="002B56CC">
        <w:t>Białystok</w:t>
      </w:r>
    </w:p>
    <w:p w14:paraId="77C24281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Muzeum Podlaskie</w:t>
      </w:r>
    </w:p>
    <w:p w14:paraId="727E3669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7–8 i 14–15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wrześniaRynek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Kościuszki 10</w:t>
      </w:r>
    </w:p>
    <w:p w14:paraId="6EFA5B8B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Skarby na piasku. Archeologia Kotliny Biebrzańskiej – wystawa plenerowa</w:t>
      </w:r>
    </w:p>
    <w:p w14:paraId="1596D803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Galeria Malarstwa Polskiego – wystawa wzbogacona o specjalny pokaz ze zbiorów przechowywanych w magazynie</w:t>
      </w:r>
    </w:p>
    <w:p w14:paraId="56E9AFF3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Muzeum Historyczne</w:t>
      </w:r>
    </w:p>
    <w:p w14:paraId="5E0FD458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7–8 i 14–15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10.00–18.00ul. Warszawska 37</w:t>
      </w:r>
    </w:p>
    <w:p w14:paraId="2052105C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Zwiedzanie wraz z przewodnikiem ekspozycji stałych i wystaw czasowych, m. in. W białostockiej kamienicy · Białystok – makieta barokowego miasta · Odzyskana historia · Hotel Ritz i innych</w:t>
      </w:r>
    </w:p>
    <w:p w14:paraId="074A4B7A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Muzeum Rzeźby Alfonsa Karnego</w:t>
      </w:r>
    </w:p>
    <w:p w14:paraId="483E47AF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7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11.00ul. Świętojańska 17</w:t>
      </w:r>
    </w:p>
    <w:p w14:paraId="1850DF8A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Przepych rezydencji i piękno generalskiej willi – zajęcia interaktywne skierowane do dzieci w wieku 8–12 lat</w:t>
      </w:r>
    </w:p>
    <w:p w14:paraId="719C783D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Muzeum Historii Medycyny i Farmacji Uniwersytetu Medycznego</w:t>
      </w:r>
    </w:p>
    <w:p w14:paraId="1ABDA477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10.00, 12.00, 14.00ul. Kilińskiego 1</w:t>
      </w:r>
    </w:p>
    <w:p w14:paraId="785B16B5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Dziedzictwo medyczne w barokowym krajobrazie – spacery z przewodnikiem. Odkrywanie tajników podlaskiej medycyny w barokowej przestrzeni Pałacu</w:t>
      </w:r>
    </w:p>
    <w:p w14:paraId="598327C5" w14:textId="77777777" w:rsidR="00EB4231" w:rsidRPr="002B56CC" w:rsidRDefault="00EB4231" w:rsidP="002B56CC">
      <w:pPr>
        <w:pStyle w:val="Miasto"/>
      </w:pPr>
      <w:r w:rsidRPr="002B56CC">
        <w:t>Bielsk Podlaski</w:t>
      </w:r>
    </w:p>
    <w:p w14:paraId="1799A0E3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7BBDE2A7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3EAD17BB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,</w:t>
      </w:r>
    </w:p>
    <w:p w14:paraId="11742C8A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30DD682D" w14:textId="6B5F62BF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38F2491C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,</w:t>
      </w:r>
    </w:p>
    <w:p w14:paraId="41EB8AF1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Choroszcz</w:t>
      </w:r>
    </w:p>
    <w:p w14:paraId="043E1C3E" w14:textId="77777777" w:rsidR="00EB4231" w:rsidRPr="002B56CC" w:rsidRDefault="00EB4231" w:rsidP="002B56CC">
      <w:pPr>
        <w:pStyle w:val="Miasto"/>
      </w:pPr>
      <w:r w:rsidRPr="002B56CC">
        <w:t>Miejsce wydarzenia</w:t>
      </w:r>
    </w:p>
    <w:p w14:paraId="5DCE1E16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4765083C" w14:textId="0817C796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et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aliassequi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consedite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conseni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atecers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pienti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dollam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etum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sus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venist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qui.quidis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pration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pereped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itiumque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litis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omnis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qui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cupit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autemqui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nit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quibus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deliquuntium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rem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molo</w:t>
      </w:r>
    </w:p>
    <w:p w14:paraId="09F9C243" w14:textId="77777777" w:rsidR="00EB4231" w:rsidRPr="002B56CC" w:rsidRDefault="00EB4231" w:rsidP="002B56CC">
      <w:pPr>
        <w:pStyle w:val="Miasto"/>
      </w:pPr>
      <w:r w:rsidRPr="002B56CC">
        <w:t>Ciechanowiec</w:t>
      </w:r>
    </w:p>
    <w:p w14:paraId="4D9E3D5C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4AA4D507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308D48E2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et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aliassequi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consedite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conseni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atecers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pienti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dollam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etum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sus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venist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qui.quidis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pration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pereped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itiumque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litis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dequo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omnis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qui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cupit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autemqui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nit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quibus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deliquuntium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rem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molo</w:t>
      </w:r>
    </w:p>
    <w:p w14:paraId="3731C9B0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Czarna Białostocka</w:t>
      </w:r>
    </w:p>
    <w:p w14:paraId="0C1338A3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58707492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6D34D715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</w:t>
      </w:r>
    </w:p>
    <w:p w14:paraId="1F2C3CDD" w14:textId="77777777" w:rsidR="00EB4231" w:rsidRPr="002B56CC" w:rsidRDefault="00EB4231" w:rsidP="002B56CC">
      <w:pPr>
        <w:pStyle w:val="Miasto"/>
      </w:pPr>
      <w:r w:rsidRPr="002B56CC">
        <w:t>Czyżew</w:t>
      </w:r>
    </w:p>
    <w:p w14:paraId="7F27A40D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2ECD88A6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1E0020F2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et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aliassequi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consedite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conseni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atecers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pienti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dollam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etum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sus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venist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qui.quidis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pration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pereped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itiumque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litis</w:t>
      </w:r>
      <w:proofErr w:type="spellEnd"/>
    </w:p>
    <w:p w14:paraId="05FCB930" w14:textId="77777777" w:rsidR="00EB4231" w:rsidRPr="002B56CC" w:rsidRDefault="00EB4231" w:rsidP="002B56CC">
      <w:pPr>
        <w:pStyle w:val="Miasto"/>
      </w:pPr>
      <w:r w:rsidRPr="002B56CC">
        <w:t>Dowspuda</w:t>
      </w:r>
    </w:p>
    <w:p w14:paraId="4B590EAC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3294CB14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113F9C01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et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aliassequi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consedite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conseni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atecers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pienti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dollam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etum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sus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venist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qui.quidis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pration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pereped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itiumque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litis</w:t>
      </w:r>
      <w:proofErr w:type="spellEnd"/>
    </w:p>
    <w:p w14:paraId="50508EC1" w14:textId="77777777" w:rsidR="00EB4231" w:rsidRPr="002B56CC" w:rsidRDefault="00EB4231" w:rsidP="002B56CC">
      <w:pPr>
        <w:pStyle w:val="Miasto"/>
      </w:pPr>
      <w:r w:rsidRPr="002B56CC">
        <w:t>Puchły</w:t>
      </w:r>
    </w:p>
    <w:p w14:paraId="3D816B63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290196AC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3CFE18EE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</w:p>
    <w:p w14:paraId="7B0F3122" w14:textId="77777777" w:rsidR="00EB4231" w:rsidRPr="002B56CC" w:rsidRDefault="00EB4231" w:rsidP="002B56CC">
      <w:pPr>
        <w:pStyle w:val="Miasto"/>
      </w:pPr>
      <w:r w:rsidRPr="002B56CC">
        <w:t>Sejny</w:t>
      </w:r>
    </w:p>
    <w:p w14:paraId="10DCDAEB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03C71CB3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08A4C2C4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et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aliassequi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consedite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conseni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atecers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pienti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dollam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etum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sus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venist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qui.quidis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pration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pereped</w:t>
      </w:r>
      <w:proofErr w:type="spellEnd"/>
    </w:p>
    <w:p w14:paraId="33D09479" w14:textId="77777777" w:rsidR="00EB4231" w:rsidRPr="002B56CC" w:rsidRDefault="00EB4231" w:rsidP="002B56CC">
      <w:pPr>
        <w:pStyle w:val="Miasto"/>
      </w:pPr>
      <w:r w:rsidRPr="002B56CC">
        <w:t>Sejny</w:t>
      </w:r>
    </w:p>
    <w:p w14:paraId="63DCB36E" w14:textId="39038101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24DC7C1F" w14:textId="515C573E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15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39928016" w14:textId="43888441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et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aliassequi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consedite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conseni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atecers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pienti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dollam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etum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sus,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qui.quidis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pration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pereped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litis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dequo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omnis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qui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cupit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autemqui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nit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quibus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deliquuntium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rem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molo</w:t>
      </w:r>
    </w:p>
    <w:p w14:paraId="4448A921" w14:textId="74257952" w:rsidR="00EB4231" w:rsidRPr="002B56CC" w:rsidRDefault="00EB4231" w:rsidP="002B56CC">
      <w:pPr>
        <w:pStyle w:val="Miasto"/>
      </w:pPr>
      <w:r w:rsidRPr="002B56CC">
        <w:t>Siemiatycze</w:t>
      </w:r>
    </w:p>
    <w:p w14:paraId="328D285D" w14:textId="51FC65B2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6C52354D" w14:textId="5F304EAE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15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28D3A9AF" w14:textId="7E840F5C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</w:p>
    <w:p w14:paraId="5B2168D4" w14:textId="36163F83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Supraśl</w:t>
      </w:r>
    </w:p>
    <w:p w14:paraId="2BBF6715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68E250D7" w14:textId="52063B9A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15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4D443B7F" w14:textId="748165E4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</w:t>
      </w:r>
    </w:p>
    <w:p w14:paraId="4DAB467C" w14:textId="7A3FDF8F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Turtul</w:t>
      </w:r>
      <w:proofErr w:type="spellEnd"/>
    </w:p>
    <w:p w14:paraId="3EBBEA99" w14:textId="4ECC15C1" w:rsidR="00EB4231" w:rsidRPr="002B56CC" w:rsidRDefault="00EB4231" w:rsidP="002B56CC">
      <w:pPr>
        <w:pStyle w:val="Miasto"/>
      </w:pPr>
      <w:r w:rsidRPr="002B56CC">
        <w:t>Miejsce wydarzenia</w:t>
      </w:r>
    </w:p>
    <w:p w14:paraId="4A23CA78" w14:textId="2B4E2E51" w:rsidR="00EB4231" w:rsidRPr="002B56CC" w:rsidRDefault="006C69B0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265DF130" wp14:editId="1A8DBFCC">
            <wp:simplePos x="0" y="0"/>
            <wp:positionH relativeFrom="column">
              <wp:posOffset>3600450</wp:posOffset>
            </wp:positionH>
            <wp:positionV relativeFrom="paragraph">
              <wp:posOffset>234315</wp:posOffset>
            </wp:positionV>
            <wp:extent cx="435386" cy="2813685"/>
            <wp:effectExtent l="0" t="0" r="0" b="5715"/>
            <wp:wrapNone/>
            <wp:docPr id="1056495489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386" cy="281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B4231"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15 września, </w:t>
      </w:r>
      <w:proofErr w:type="spellStart"/>
      <w:r w:rsidR="00EB4231"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="00EB4231"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5A1B4418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et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aliassequi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consedite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conseni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atecers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pienti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dollam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etum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sus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venist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qui.quidis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pration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pereped</w:t>
      </w:r>
      <w:proofErr w:type="spellEnd"/>
    </w:p>
    <w:p w14:paraId="63103923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Ciechanowiec</w:t>
      </w:r>
    </w:p>
    <w:p w14:paraId="006CED8D" w14:textId="77777777" w:rsidR="00EB4231" w:rsidRPr="002B56CC" w:rsidRDefault="00EB4231" w:rsidP="002B56CC">
      <w:pPr>
        <w:pStyle w:val="Miasto"/>
      </w:pPr>
      <w:r w:rsidRPr="002B56CC">
        <w:t>Miejsce wydarzenia</w:t>
      </w:r>
    </w:p>
    <w:p w14:paraId="6DE1FB08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4C371392" w14:textId="1D8B9039" w:rsidR="0053087D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et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aliassequi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consedite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conseni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atecers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pienti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dollam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etum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sus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venist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qui.quidis</w:t>
      </w:r>
      <w:proofErr w:type="spellEnd"/>
      <w:r w:rsid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.</w:t>
      </w:r>
    </w:p>
    <w:sectPr w:rsidR="0053087D" w:rsidRPr="002B56CC" w:rsidSect="002B56C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20015" w:h="28350"/>
      <w:pgMar w:top="5387" w:right="1418" w:bottom="4820" w:left="1418" w:header="851" w:footer="851" w:gutter="0"/>
      <w:cols w:num="3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97E756" w14:textId="77777777" w:rsidR="00EA59CB" w:rsidRDefault="00EA59CB" w:rsidP="0053087D">
      <w:pPr>
        <w:spacing w:after="0" w:line="240" w:lineRule="auto"/>
      </w:pPr>
      <w:r>
        <w:separator/>
      </w:r>
    </w:p>
  </w:endnote>
  <w:endnote w:type="continuationSeparator" w:id="0">
    <w:p w14:paraId="1D7C97C9" w14:textId="77777777" w:rsidR="00EA59CB" w:rsidRDefault="00EA59CB" w:rsidP="005308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ontserrat">
    <w:panose1 w:val="00000500000000000000"/>
    <w:charset w:val="EE"/>
    <w:family w:val="auto"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5C8DF9" w14:textId="77777777" w:rsidR="00E36BCF" w:rsidRDefault="00E36BCF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89312D" w14:textId="7C9E5DEE" w:rsidR="0053087D" w:rsidRDefault="00E36BCF">
    <w:pPr>
      <w:pStyle w:val="Stopka"/>
    </w:pPr>
    <w:r>
      <w:rPr>
        <w:noProof/>
      </w:rPr>
      <w:drawing>
        <wp:inline distT="0" distB="0" distL="0" distR="0" wp14:anchorId="10CAEA92" wp14:editId="62867383">
          <wp:extent cx="10890250" cy="1784350"/>
          <wp:effectExtent l="0" t="0" r="6350" b="0"/>
          <wp:docPr id="707046436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90250" cy="1784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31E4BA" w14:textId="77777777" w:rsidR="00E36BCF" w:rsidRDefault="00E36BC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D46B05C" w14:textId="77777777" w:rsidR="00EA59CB" w:rsidRDefault="00EA59CB" w:rsidP="0053087D">
      <w:pPr>
        <w:spacing w:after="0" w:line="240" w:lineRule="auto"/>
      </w:pPr>
      <w:r>
        <w:separator/>
      </w:r>
    </w:p>
  </w:footnote>
  <w:footnote w:type="continuationSeparator" w:id="0">
    <w:p w14:paraId="4709C4C5" w14:textId="77777777" w:rsidR="00EA59CB" w:rsidRDefault="00EA59CB" w:rsidP="005308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A626CE" w14:textId="625FD596" w:rsidR="0053087D" w:rsidRDefault="00000000">
    <w:pPr>
      <w:pStyle w:val="Nagwek"/>
    </w:pPr>
    <w:r>
      <w:rPr>
        <w:noProof/>
      </w:rPr>
      <w:pict w14:anchorId="1191C60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6669844" o:spid="_x0000_s1032" type="#_x0000_t75" style="position:absolute;margin-left:0;margin-top:0;width:1000.55pt;height:1429.45pt;z-index:-251657216;mso-position-horizontal:center;mso-position-horizontal-relative:margin;mso-position-vertical:center;mso-position-vertical-relative:margin" o:allowincell="f">
          <v:imagedata r:id="rId1" o:title="afisz-tlo_afisz-pion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DD20E2" w14:textId="3DC03123" w:rsidR="0053087D" w:rsidRDefault="00000000">
    <w:pPr>
      <w:pStyle w:val="Nagwek"/>
    </w:pPr>
    <w:r>
      <w:rPr>
        <w:noProof/>
      </w:rPr>
      <w:pict w14:anchorId="36DCEB3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6669845" o:spid="_x0000_s1033" type="#_x0000_t75" style="position:absolute;margin-left:-70.3pt;margin-top:-271pt;width:1000.55pt;height:1429.45pt;z-index:-251656192;mso-position-horizontal-relative:margin;mso-position-vertical-relative:margin" o:allowincell="f">
          <v:imagedata r:id="rId1" o:title="afisz-tlo_afisz-pion2"/>
          <w10:wrap anchorx="margin" anchory="margin"/>
        </v:shape>
      </w:pict>
    </w:r>
    <w:r w:rsidR="00EB4231">
      <w:rPr>
        <w:noProof/>
      </w:rPr>
      <w:drawing>
        <wp:inline distT="0" distB="0" distL="0" distR="0" wp14:anchorId="1129D9CB" wp14:editId="17AD5460">
          <wp:extent cx="10908665" cy="2264410"/>
          <wp:effectExtent l="0" t="0" r="6985" b="2540"/>
          <wp:docPr id="1848379587" name="Obraz 8" descr="Obraz zawierający tekst, zrzut ekranu, Czcionka, biały&#10;&#10;Zawartość wygenerowana przez AI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00496343" name="Obraz 8" descr="Obraz zawierający tekst, zrzut ekranu, Czcionka, biały&#10;&#10;Zawartość wygenerowana przez AI może być niepoprawna.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08665" cy="22644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F98DE7" w14:textId="6E0424BD" w:rsidR="0053087D" w:rsidRDefault="00000000">
    <w:pPr>
      <w:pStyle w:val="Nagwek"/>
    </w:pPr>
    <w:r>
      <w:rPr>
        <w:noProof/>
      </w:rPr>
      <w:pict w14:anchorId="300246B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6669843" o:spid="_x0000_s1031" type="#_x0000_t75" style="position:absolute;margin-left:0;margin-top:0;width:1000.55pt;height:1429.45pt;z-index:-251658240;mso-position-horizontal:center;mso-position-horizontal-relative:margin;mso-position-vertical:center;mso-position-vertical-relative:margin" o:allowincell="f">
          <v:imagedata r:id="rId1" o:title="afisz-tlo_afisz-pion2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087D"/>
    <w:rsid w:val="00107B10"/>
    <w:rsid w:val="001A05E9"/>
    <w:rsid w:val="002B56CC"/>
    <w:rsid w:val="00336A26"/>
    <w:rsid w:val="003A60A5"/>
    <w:rsid w:val="0053087D"/>
    <w:rsid w:val="00537856"/>
    <w:rsid w:val="0057571B"/>
    <w:rsid w:val="006C69B0"/>
    <w:rsid w:val="00933684"/>
    <w:rsid w:val="00C240C7"/>
    <w:rsid w:val="00CB0C34"/>
    <w:rsid w:val="00E36BCF"/>
    <w:rsid w:val="00EA59CB"/>
    <w:rsid w:val="00EB4231"/>
    <w:rsid w:val="00EE2406"/>
    <w:rsid w:val="00FB4C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411B243"/>
  <w15:chartTrackingRefBased/>
  <w15:docId w15:val="{2A0447F9-A70E-4903-9D20-969DFAE46D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53087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53087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53087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53087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53087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53087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53087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53087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53087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53087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53087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53087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53087D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53087D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53087D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53087D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53087D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53087D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53087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53087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53087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53087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53087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53087D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53087D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53087D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53087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53087D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53087D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5308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3087D"/>
  </w:style>
  <w:style w:type="paragraph" w:styleId="Stopka">
    <w:name w:val="footer"/>
    <w:basedOn w:val="Normalny"/>
    <w:link w:val="StopkaZnak"/>
    <w:uiPriority w:val="99"/>
    <w:unhideWhenUsed/>
    <w:rsid w:val="005308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3087D"/>
  </w:style>
  <w:style w:type="paragraph" w:customStyle="1" w:styleId="Miasto">
    <w:name w:val="Miasto"/>
    <w:basedOn w:val="Nagwek1"/>
    <w:link w:val="MiastoZnak"/>
    <w:qFormat/>
    <w:rsid w:val="002B56CC"/>
    <w:pPr>
      <w:spacing w:before="0" w:line="240" w:lineRule="auto"/>
    </w:pPr>
    <w:rPr>
      <w:rFonts w:ascii="Montserrat" w:hAnsi="Montserrat"/>
      <w:b/>
      <w:bCs/>
      <w:color w:val="FFFFFF" w:themeColor="background1"/>
    </w:rPr>
  </w:style>
  <w:style w:type="character" w:customStyle="1" w:styleId="MiastoZnak">
    <w:name w:val="Miasto Znak"/>
    <w:basedOn w:val="Nagwek1Znak"/>
    <w:link w:val="Miasto"/>
    <w:rsid w:val="002B56CC"/>
    <w:rPr>
      <w:rFonts w:ascii="Montserrat" w:eastAsiaTheme="majorEastAsia" w:hAnsi="Montserrat" w:cstheme="majorBidi"/>
      <w:b/>
      <w:bCs/>
      <w:color w:val="FFFFFF" w:themeColor="background1"/>
      <w:sz w:val="40"/>
      <w:szCs w:val="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0163AB9-BFBB-4B41-A541-229491BB90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1</Pages>
  <Words>759</Words>
  <Characters>4557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Karolina Polkowska</dc:creator>
  <cp:keywords/>
  <dc:description/>
  <cp:lastModifiedBy>Karolina Polkowska</cp:lastModifiedBy>
  <cp:revision>4</cp:revision>
  <dcterms:created xsi:type="dcterms:W3CDTF">2025-07-07T12:55:00Z</dcterms:created>
  <dcterms:modified xsi:type="dcterms:W3CDTF">2025-07-18T07:05:00Z</dcterms:modified>
</cp:coreProperties>
</file>